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C94D5" w14:textId="77777777" w:rsidR="00974D8B" w:rsidRPr="00925D84" w:rsidRDefault="00974D8B" w:rsidP="00974D8B">
      <w:pPr>
        <w:rPr>
          <w:b/>
          <w:bCs/>
          <w:lang w:val="nn-NO"/>
        </w:rPr>
      </w:pPr>
      <w:r w:rsidRPr="00925D84">
        <w:rPr>
          <w:b/>
          <w:bCs/>
          <w:lang w:val="nn-NO"/>
        </w:rPr>
        <w:t xml:space="preserve">Risikoanalyse – </w:t>
      </w:r>
      <w:proofErr w:type="spellStart"/>
      <w:r w:rsidRPr="00925D84">
        <w:rPr>
          <w:lang w:val="nn-NO"/>
        </w:rPr>
        <w:t>lærertilgang</w:t>
      </w:r>
      <w:proofErr w:type="spellEnd"/>
      <w:r w:rsidRPr="00925D84">
        <w:rPr>
          <w:lang w:val="nn-NO"/>
        </w:rPr>
        <w:t xml:space="preserve"> websak</w:t>
      </w:r>
    </w:p>
    <w:p w14:paraId="47E69282" w14:textId="77777777" w:rsidR="00974D8B" w:rsidRPr="00925D84" w:rsidRDefault="00974D8B" w:rsidP="00974D8B">
      <w:pPr>
        <w:rPr>
          <w:lang w:val="nn-NO"/>
        </w:rPr>
      </w:pPr>
      <w:r w:rsidRPr="00925D84">
        <w:rPr>
          <w:lang w:val="nn-NO"/>
        </w:rPr>
        <w:t>For sannsyn- og konsekvensvurderingar blir skalaen 1-9 brukt.</w:t>
      </w:r>
    </w:p>
    <w:p w14:paraId="738F6B0D" w14:textId="77777777" w:rsidR="00974D8B" w:rsidRPr="00925D84" w:rsidRDefault="00974D8B" w:rsidP="00974D8B">
      <w:pPr>
        <w:rPr>
          <w:lang w:val="nn-NO"/>
        </w:rPr>
      </w:pPr>
      <w:r w:rsidRPr="00925D84">
        <w:rPr>
          <w:lang w:val="nn-NO"/>
        </w:rPr>
        <w:t xml:space="preserve">1-3 </w:t>
      </w:r>
      <w:proofErr w:type="spellStart"/>
      <w:r w:rsidRPr="00925D84">
        <w:rPr>
          <w:lang w:val="nn-NO"/>
        </w:rPr>
        <w:t>tilsvarar</w:t>
      </w:r>
      <w:proofErr w:type="spellEnd"/>
      <w:r w:rsidRPr="00925D84">
        <w:rPr>
          <w:lang w:val="nn-NO"/>
        </w:rPr>
        <w:t xml:space="preserve"> lite, 4-6 </w:t>
      </w:r>
      <w:proofErr w:type="spellStart"/>
      <w:r w:rsidRPr="00925D84">
        <w:rPr>
          <w:lang w:val="nn-NO"/>
        </w:rPr>
        <w:t>tilsvarar</w:t>
      </w:r>
      <w:proofErr w:type="spellEnd"/>
      <w:r w:rsidRPr="00925D84">
        <w:rPr>
          <w:lang w:val="nn-NO"/>
        </w:rPr>
        <w:t xml:space="preserve"> medium og 7-9 </w:t>
      </w:r>
      <w:proofErr w:type="spellStart"/>
      <w:r w:rsidRPr="00925D84">
        <w:rPr>
          <w:lang w:val="nn-NO"/>
        </w:rPr>
        <w:t>tilsvarar</w:t>
      </w:r>
      <w:proofErr w:type="spellEnd"/>
      <w:r w:rsidRPr="00925D84">
        <w:rPr>
          <w:lang w:val="nn-NO"/>
        </w:rPr>
        <w:t xml:space="preserve"> høg i høve til risiko. </w:t>
      </w:r>
    </w:p>
    <w:p w14:paraId="600ACC27" w14:textId="77777777" w:rsidR="00974D8B" w:rsidRPr="00925D84" w:rsidRDefault="00974D8B" w:rsidP="00974D8B">
      <w:pPr>
        <w:rPr>
          <w:lang w:val="nn-NO"/>
        </w:rPr>
      </w:pPr>
    </w:p>
    <w:tbl>
      <w:tblPr>
        <w:tblW w:w="968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543"/>
        <w:gridCol w:w="5645"/>
        <w:gridCol w:w="538"/>
        <w:gridCol w:w="538"/>
      </w:tblGrid>
      <w:tr w:rsidR="00974D8B" w14:paraId="4F21D24F" w14:textId="77777777" w:rsidTr="00F54430">
        <w:trPr>
          <w:trHeight w:val="489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ECE1" w14:textId="77777777" w:rsidR="00974D8B" w:rsidRDefault="00974D8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3F1E" w14:textId="77777777" w:rsidR="00974D8B" w:rsidRDefault="00974D8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Risikopunkt</w:t>
            </w:r>
          </w:p>
        </w:tc>
        <w:tc>
          <w:tcPr>
            <w:tcW w:w="564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3166" w14:textId="77777777" w:rsidR="00974D8B" w:rsidRDefault="00974D8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Konsekvensskildring</w:t>
            </w:r>
          </w:p>
        </w:tc>
        <w:tc>
          <w:tcPr>
            <w:tcW w:w="5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E52E" w14:textId="77777777" w:rsidR="00974D8B" w:rsidRDefault="00974D8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53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E85B" w14:textId="77777777" w:rsidR="00974D8B" w:rsidRDefault="00974D8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</w:tr>
      <w:tr w:rsidR="00974D8B" w14:paraId="086E3783" w14:textId="77777777" w:rsidTr="00F54430">
        <w:trPr>
          <w:trHeight w:val="191"/>
        </w:trPr>
        <w:tc>
          <w:tcPr>
            <w:tcW w:w="42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0613" w14:textId="5BCC639F" w:rsidR="00974D8B" w:rsidRDefault="008228AC">
            <w:pPr>
              <w:spacing w:line="276" w:lineRule="auto"/>
            </w:pPr>
            <w:r>
              <w:t>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D864" w14:textId="40119781" w:rsidR="00974D8B" w:rsidRDefault="00D8460F">
            <w:pPr>
              <w:spacing w:line="276" w:lineRule="auto"/>
            </w:pPr>
            <w:r>
              <w:t>Den som gir tilganger kan gi tilgang på feil elev til feil lærer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2F86" w14:textId="643B1301" w:rsidR="00974D8B" w:rsidRPr="00925D84" w:rsidRDefault="00D8460F" w:rsidP="00D8460F">
            <w:pPr>
              <w:spacing w:line="276" w:lineRule="auto"/>
              <w:rPr>
                <w:lang w:val="nn-NO"/>
              </w:rPr>
            </w:pPr>
            <w:r w:rsidRPr="00925D84">
              <w:rPr>
                <w:lang w:val="nn-NO"/>
              </w:rPr>
              <w:t>Lærer kan få tilgang til elever den ikkje har ansvar for</w:t>
            </w:r>
            <w:r w:rsidR="007C65A8" w:rsidRPr="00925D84">
              <w:rPr>
                <w:lang w:val="nn-NO"/>
              </w:rPr>
              <w:t xml:space="preserve"> </w:t>
            </w:r>
            <w:r w:rsidR="00464D0E" w:rsidRPr="00925D84">
              <w:rPr>
                <w:lang w:val="nn-NO"/>
              </w:rPr>
              <w:t>og dermed tilgang til dokument dei ikkje treng</w:t>
            </w:r>
            <w:r w:rsidRPr="00925D84">
              <w:rPr>
                <w:lang w:val="nn-NO"/>
              </w:rPr>
              <w:t xml:space="preserve">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E30" w14:textId="728CBF81" w:rsidR="00974D8B" w:rsidRDefault="00D8460F">
            <w:pPr>
              <w:spacing w:line="276" w:lineRule="auto"/>
            </w:pPr>
            <w: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7E5A" w14:textId="0981EFE7" w:rsidR="00974D8B" w:rsidRDefault="007C65A8">
            <w:pPr>
              <w:spacing w:line="276" w:lineRule="auto"/>
            </w:pPr>
            <w:r>
              <w:t>3</w:t>
            </w:r>
          </w:p>
        </w:tc>
      </w:tr>
      <w:tr w:rsidR="00974D8B" w14:paraId="4466B81E" w14:textId="77777777" w:rsidTr="00F54430">
        <w:trPr>
          <w:trHeight w:val="191"/>
        </w:trPr>
        <w:tc>
          <w:tcPr>
            <w:tcW w:w="42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56F6" w14:textId="3FA12F03" w:rsidR="00974D8B" w:rsidRDefault="008228AC">
            <w:pPr>
              <w:spacing w:line="276" w:lineRule="auto"/>
            </w:pPr>
            <w:r>
              <w:t>B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E1F3" w14:textId="5D0621D6" w:rsidR="00974D8B" w:rsidRDefault="00D8460F">
            <w:pPr>
              <w:spacing w:line="276" w:lineRule="auto"/>
              <w:jc w:val="both"/>
            </w:pPr>
            <w:r>
              <w:t xml:space="preserve">Den som legger til kopimottakere kan legge til feil kopimottaker (valg </w:t>
            </w:r>
            <w:proofErr w:type="spellStart"/>
            <w:r>
              <w:t>fåa</w:t>
            </w:r>
            <w:proofErr w:type="spellEnd"/>
            <w:r>
              <w:t xml:space="preserve"> heile kommunelista)</w:t>
            </w:r>
          </w:p>
          <w:p w14:paraId="0921052B" w14:textId="77777777" w:rsidR="00974D8B" w:rsidRDefault="00974D8B">
            <w:pPr>
              <w:spacing w:line="276" w:lineRule="auto"/>
              <w:jc w:val="both"/>
            </w:pP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E696" w14:textId="33C35EEE" w:rsidR="00974D8B" w:rsidRPr="003D542C" w:rsidRDefault="003D542C" w:rsidP="003D542C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 xml:space="preserve">Kan skje, men ein må </w:t>
            </w:r>
            <w:proofErr w:type="spellStart"/>
            <w:r>
              <w:rPr>
                <w:lang w:val="nn-NO"/>
              </w:rPr>
              <w:t>bekefte</w:t>
            </w:r>
            <w:proofErr w:type="spellEnd"/>
            <w:r>
              <w:rPr>
                <w:lang w:val="nn-NO"/>
              </w:rPr>
              <w:t xml:space="preserve"> </w:t>
            </w:r>
            <w:proofErr w:type="spellStart"/>
            <w:r>
              <w:rPr>
                <w:lang w:val="nn-NO"/>
              </w:rPr>
              <w:t>valgte</w:t>
            </w:r>
            <w:proofErr w:type="spellEnd"/>
            <w:r>
              <w:rPr>
                <w:lang w:val="nn-NO"/>
              </w:rPr>
              <w:t xml:space="preserve"> kopimottakar 2 </w:t>
            </w:r>
            <w:proofErr w:type="spellStart"/>
            <w:r>
              <w:rPr>
                <w:lang w:val="nn-NO"/>
              </w:rPr>
              <w:t>ganger</w:t>
            </w:r>
            <w:proofErr w:type="spellEnd"/>
            <w:r>
              <w:rPr>
                <w:lang w:val="nn-NO"/>
              </w:rPr>
              <w:t xml:space="preserve"> før ein </w:t>
            </w:r>
            <w:proofErr w:type="spellStart"/>
            <w:r>
              <w:rPr>
                <w:lang w:val="nn-NO"/>
              </w:rPr>
              <w:t>lagrer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E987" w14:textId="1C9BB8F8" w:rsidR="00974D8B" w:rsidRDefault="00D8460F">
            <w:pPr>
              <w:spacing w:line="276" w:lineRule="auto"/>
            </w:pPr>
            <w: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9C22" w14:textId="1D0367A0" w:rsidR="00974D8B" w:rsidRDefault="3B896147">
            <w:pPr>
              <w:spacing w:line="276" w:lineRule="auto"/>
            </w:pPr>
            <w:r>
              <w:t>6</w:t>
            </w:r>
          </w:p>
        </w:tc>
      </w:tr>
      <w:tr w:rsidR="00974D8B" w14:paraId="742267B5" w14:textId="77777777" w:rsidTr="00F54430">
        <w:trPr>
          <w:trHeight w:val="191"/>
        </w:trPr>
        <w:tc>
          <w:tcPr>
            <w:tcW w:w="42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22BA" w14:textId="6F96733B" w:rsidR="00974D8B" w:rsidRDefault="008228AC">
            <w:pPr>
              <w:spacing w:line="276" w:lineRule="auto"/>
            </w:pPr>
            <w:r>
              <w:t>C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0C84" w14:textId="1FE2981B" w:rsidR="00974D8B" w:rsidRDefault="00D8460F">
            <w:pPr>
              <w:spacing w:line="276" w:lineRule="auto"/>
            </w:pPr>
            <w:r>
              <w:t>Brukar kan gå ifrå pc uten å låse den, heime eller på jobb</w:t>
            </w:r>
          </w:p>
          <w:p w14:paraId="7B4C00B6" w14:textId="77777777" w:rsidR="00974D8B" w:rsidRDefault="00974D8B">
            <w:pPr>
              <w:spacing w:line="276" w:lineRule="auto"/>
            </w:pP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4160" w14:textId="56B8C0E0" w:rsidR="00974D8B" w:rsidRDefault="00D8460F" w:rsidP="00D8460F">
            <w:pPr>
              <w:spacing w:line="276" w:lineRule="auto"/>
            </w:pPr>
            <w:r>
              <w:t xml:space="preserve">Kun </w:t>
            </w:r>
            <w:proofErr w:type="spellStart"/>
            <w:r>
              <w:t>dei</w:t>
            </w:r>
            <w:proofErr w:type="spellEnd"/>
            <w:r>
              <w:t xml:space="preserve"> med kjennskap til systemet vil kunne finne </w:t>
            </w:r>
            <w:proofErr w:type="spellStart"/>
            <w:r>
              <w:t>domument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ikkje</w:t>
            </w:r>
            <w:proofErr w:type="spellEnd"/>
            <w:r>
              <w:t xml:space="preserve"> har tilgang til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D212" w14:textId="1D13B460" w:rsidR="00974D8B" w:rsidRDefault="00D8460F">
            <w:pPr>
              <w:spacing w:line="276" w:lineRule="auto"/>
            </w:pPr>
            <w: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E058" w14:textId="6945A606" w:rsidR="00974D8B" w:rsidRDefault="3B896147">
            <w:pPr>
              <w:spacing w:line="276" w:lineRule="auto"/>
            </w:pPr>
            <w:r>
              <w:t>4</w:t>
            </w:r>
          </w:p>
        </w:tc>
      </w:tr>
      <w:tr w:rsidR="00974D8B" w14:paraId="68FF585A" w14:textId="77777777" w:rsidTr="00F54430">
        <w:trPr>
          <w:trHeight w:val="191"/>
        </w:trPr>
        <w:tc>
          <w:tcPr>
            <w:tcW w:w="424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7F7D" w14:textId="2DA0DDFB" w:rsidR="00974D8B" w:rsidRDefault="008228AC">
            <w:pPr>
              <w:spacing w:line="276" w:lineRule="auto"/>
            </w:pPr>
            <w:r>
              <w:t>D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DE9C" w14:textId="07ECDF49" w:rsidR="00974D8B" w:rsidRDefault="00D8460F">
            <w:pPr>
              <w:spacing w:line="276" w:lineRule="auto"/>
            </w:pPr>
            <w:r>
              <w:t xml:space="preserve">Brukar kan gå ifrå pc med </w:t>
            </w:r>
            <w:r w:rsidR="003D542C">
              <w:t>åpne dokument, heime eller på jobb</w:t>
            </w:r>
          </w:p>
          <w:p w14:paraId="0ACCFEB6" w14:textId="77777777" w:rsidR="00974D8B" w:rsidRDefault="00974D8B">
            <w:pPr>
              <w:spacing w:line="276" w:lineRule="auto"/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3F24" w14:textId="52FA404D" w:rsidR="00974D8B" w:rsidRDefault="003D542C" w:rsidP="003D542C">
            <w:pPr>
              <w:spacing w:line="276" w:lineRule="auto"/>
            </w:pPr>
            <w:proofErr w:type="spellStart"/>
            <w:r>
              <w:t>Uvedkomande</w:t>
            </w:r>
            <w:proofErr w:type="spellEnd"/>
            <w:r>
              <w:t xml:space="preserve"> kan få tilgang til konfidensielle dokument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3CAB" w14:textId="65819BB8" w:rsidR="00974D8B" w:rsidRDefault="003D542C">
            <w:pPr>
              <w:spacing w:line="276" w:lineRule="auto"/>
            </w:pPr>
            <w: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37DF" w14:textId="61C6C245" w:rsidR="00974D8B" w:rsidRDefault="3B896147">
            <w:pPr>
              <w:spacing w:line="276" w:lineRule="auto"/>
            </w:pPr>
            <w:r>
              <w:t>5</w:t>
            </w:r>
          </w:p>
        </w:tc>
      </w:tr>
      <w:tr w:rsidR="007C65A8" w14:paraId="65198041" w14:textId="77777777" w:rsidTr="00F54430">
        <w:trPr>
          <w:trHeight w:val="191"/>
        </w:trPr>
        <w:tc>
          <w:tcPr>
            <w:tcW w:w="424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C659" w14:textId="6FE5E17E" w:rsidR="007C65A8" w:rsidRDefault="008228AC">
            <w:pPr>
              <w:spacing w:line="276" w:lineRule="auto"/>
            </w:pPr>
            <w:r>
              <w:t>E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1AE0" w14:textId="1C0C2AE2" w:rsidR="007C65A8" w:rsidRDefault="00F54430">
            <w:pPr>
              <w:spacing w:line="276" w:lineRule="auto"/>
            </w:pPr>
            <w:r w:rsidRPr="00925D84">
              <w:rPr>
                <w:lang w:val="nn-NO"/>
              </w:rPr>
              <w:t xml:space="preserve">Brukarar kan ha tilgang til sensitive opplysningar dei ikkje har bruk for. </w:t>
            </w:r>
            <w:proofErr w:type="spellStart"/>
            <w:r>
              <w:t>Ikkje</w:t>
            </w:r>
            <w:proofErr w:type="spellEnd"/>
            <w:r>
              <w:t xml:space="preserve"> alle dokument </w:t>
            </w:r>
            <w:proofErr w:type="spellStart"/>
            <w:r>
              <w:t>dei</w:t>
            </w:r>
            <w:proofErr w:type="spellEnd"/>
            <w:r>
              <w:t xml:space="preserve"> har behov for å lese. 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D558" w14:textId="6505143B" w:rsidR="007C65A8" w:rsidRPr="00925D84" w:rsidRDefault="00F54430" w:rsidP="003D542C">
            <w:pPr>
              <w:spacing w:line="276" w:lineRule="auto"/>
              <w:rPr>
                <w:lang w:val="nn-NO"/>
              </w:rPr>
            </w:pPr>
            <w:r w:rsidRPr="00925D84">
              <w:rPr>
                <w:lang w:val="nn-NO"/>
              </w:rPr>
              <w:t xml:space="preserve">Brukarar kan få tilgang til sensitive opplysningar dei ikkje har bruk for, t.d. </w:t>
            </w:r>
            <w:proofErr w:type="spellStart"/>
            <w:r w:rsidRPr="00925D84">
              <w:rPr>
                <w:lang w:val="nn-NO"/>
              </w:rPr>
              <w:t>bekymringsmeldingar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863C" w14:textId="6C4CE5C1" w:rsidR="007C65A8" w:rsidRDefault="00630A7E">
            <w:pPr>
              <w:spacing w:line="276" w:lineRule="auto"/>
            </w:pPr>
            <w: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699C" w14:textId="398E4FB0" w:rsidR="007C65A8" w:rsidRDefault="00526C1E">
            <w:pPr>
              <w:spacing w:line="276" w:lineRule="auto"/>
            </w:pPr>
            <w:r>
              <w:t>5</w:t>
            </w:r>
          </w:p>
        </w:tc>
      </w:tr>
      <w:tr w:rsidR="00F54430" w14:paraId="4BA12BCF" w14:textId="77777777" w:rsidTr="00F54430">
        <w:trPr>
          <w:trHeight w:val="191"/>
        </w:trPr>
        <w:tc>
          <w:tcPr>
            <w:tcW w:w="42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1660" w14:textId="77777777" w:rsidR="00F54430" w:rsidRDefault="00F54430">
            <w:pPr>
              <w:spacing w:line="276" w:lineRule="auto"/>
            </w:pPr>
          </w:p>
        </w:tc>
        <w:tc>
          <w:tcPr>
            <w:tcW w:w="25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589C" w14:textId="77777777" w:rsidR="00F54430" w:rsidRDefault="00F54430">
            <w:pPr>
              <w:spacing w:line="276" w:lineRule="auto"/>
            </w:pPr>
          </w:p>
        </w:tc>
        <w:tc>
          <w:tcPr>
            <w:tcW w:w="56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3CB3" w14:textId="77777777" w:rsidR="00F54430" w:rsidRDefault="00F54430" w:rsidP="003D542C">
            <w:pPr>
              <w:spacing w:line="276" w:lineRule="auto"/>
            </w:pP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8BAC" w14:textId="77777777" w:rsidR="00F54430" w:rsidRDefault="00F54430">
            <w:pPr>
              <w:spacing w:line="276" w:lineRule="auto"/>
            </w:pP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2DDC" w14:textId="77777777" w:rsidR="00F54430" w:rsidRDefault="00F54430">
            <w:pPr>
              <w:spacing w:line="276" w:lineRule="auto"/>
            </w:pPr>
          </w:p>
        </w:tc>
      </w:tr>
    </w:tbl>
    <w:p w14:paraId="26ED55BB" w14:textId="77777777" w:rsidR="00974D8B" w:rsidRDefault="00974D8B" w:rsidP="00974D8B">
      <w:pPr>
        <w:pStyle w:val="Overskrift1"/>
        <w:rPr>
          <w:rFonts w:ascii="NewCenturySchlbk" w:eastAsia="Times New Roman" w:hAnsi="NewCenturySchlbk"/>
          <w:lang w:val="nn-NO" w:eastAsia="nb-NO"/>
        </w:rPr>
      </w:pPr>
      <w:r>
        <w:rPr>
          <w:rFonts w:eastAsia="Times New Roman"/>
          <w:b w:val="0"/>
          <w:bCs w:val="0"/>
          <w:lang w:val="nn-NO"/>
        </w:rP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658"/>
        <w:gridCol w:w="566"/>
        <w:gridCol w:w="600"/>
        <w:gridCol w:w="596"/>
        <w:gridCol w:w="867"/>
        <w:gridCol w:w="663"/>
        <w:gridCol w:w="636"/>
        <w:gridCol w:w="677"/>
        <w:gridCol w:w="513"/>
        <w:gridCol w:w="1879"/>
      </w:tblGrid>
      <w:tr w:rsidR="00974D8B" w14:paraId="28A595C8" w14:textId="77777777" w:rsidTr="00974D8B">
        <w:trPr>
          <w:trHeight w:val="302"/>
          <w:jc w:val="center"/>
        </w:trPr>
        <w:tc>
          <w:tcPr>
            <w:tcW w:w="1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A306" w14:textId="77777777" w:rsidR="00974D8B" w:rsidRDefault="00974D8B">
            <w:pPr>
              <w:spacing w:line="276" w:lineRule="auto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Sannsyn</w:t>
            </w:r>
            <w:proofErr w:type="spellEnd"/>
          </w:p>
          <w:p w14:paraId="38C110F2" w14:textId="77777777" w:rsidR="00974D8B" w:rsidRDefault="00974D8B">
            <w:pPr>
              <w:spacing w:line="276" w:lineRule="auto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DFD1" w14:textId="77777777" w:rsidR="00974D8B" w:rsidRDefault="00974D8B">
            <w:pPr>
              <w:spacing w:line="276" w:lineRule="auto"/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ED7" w14:textId="77777777" w:rsidR="00974D8B" w:rsidRDefault="00974D8B">
            <w:pPr>
              <w:spacing w:line="276" w:lineRule="auto"/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C6BE" w14:textId="77777777" w:rsidR="00974D8B" w:rsidRDefault="00974D8B">
            <w:pPr>
              <w:spacing w:line="276" w:lineRule="auto"/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62A7" w14:textId="77777777" w:rsidR="00974D8B" w:rsidRDefault="00974D8B">
            <w:pPr>
              <w:spacing w:line="276" w:lineRule="auto"/>
            </w:pPr>
          </w:p>
        </w:tc>
      </w:tr>
      <w:tr w:rsidR="008228AC" w14:paraId="33444552" w14:textId="77777777" w:rsidTr="00974D8B">
        <w:trPr>
          <w:trHeight w:val="265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EFE5" w14:textId="77777777" w:rsidR="00974D8B" w:rsidRDefault="00974D8B">
            <w:pPr>
              <w:spacing w:line="276" w:lineRule="auto"/>
              <w:jc w:val="right"/>
            </w:pPr>
          </w:p>
        </w:tc>
        <w:tc>
          <w:tcPr>
            <w:tcW w:w="69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2705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A3FD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EB18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1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A474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FBA7A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A6FA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7153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794E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A4CA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B219" w14:textId="77777777" w:rsidR="00974D8B" w:rsidRDefault="00974D8B">
            <w:pPr>
              <w:spacing w:line="276" w:lineRule="auto"/>
            </w:pPr>
          </w:p>
        </w:tc>
      </w:tr>
      <w:tr w:rsidR="008228AC" w14:paraId="42D8F395" w14:textId="77777777" w:rsidTr="00974D8B">
        <w:trPr>
          <w:trHeight w:val="257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2544" w14:textId="77777777" w:rsidR="00974D8B" w:rsidRDefault="00974D8B">
            <w:pPr>
              <w:spacing w:line="276" w:lineRule="auto"/>
              <w:jc w:val="right"/>
            </w:pPr>
            <w:r>
              <w:t>Høg 7-9</w:t>
            </w:r>
          </w:p>
        </w:tc>
        <w:tc>
          <w:tcPr>
            <w:tcW w:w="69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90AC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F0B3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D12E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1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967E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563C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1C4E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B461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B11F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E1D5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6D9C" w14:textId="77777777" w:rsidR="00974D8B" w:rsidRDefault="00974D8B">
            <w:pPr>
              <w:spacing w:line="276" w:lineRule="auto"/>
            </w:pPr>
          </w:p>
        </w:tc>
      </w:tr>
      <w:tr w:rsidR="008228AC" w14:paraId="473B14B9" w14:textId="77777777" w:rsidTr="00974D8B">
        <w:trPr>
          <w:trHeight w:val="316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62EA" w14:textId="77777777" w:rsidR="00974D8B" w:rsidRDefault="00974D8B">
            <w:pPr>
              <w:spacing w:line="276" w:lineRule="auto"/>
              <w:jc w:val="right"/>
            </w:pP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5EEF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CBF2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C393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D53E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624B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CEFA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5736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9F56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9596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7256" w14:textId="77777777" w:rsidR="00974D8B" w:rsidRDefault="00974D8B">
            <w:pPr>
              <w:spacing w:line="276" w:lineRule="auto"/>
            </w:pPr>
          </w:p>
        </w:tc>
      </w:tr>
      <w:tr w:rsidR="008228AC" w14:paraId="3034E905" w14:textId="77777777" w:rsidTr="00974D8B">
        <w:trPr>
          <w:trHeight w:val="38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E1FC" w14:textId="77777777" w:rsidR="00974D8B" w:rsidRDefault="00974D8B">
            <w:pPr>
              <w:spacing w:line="276" w:lineRule="auto"/>
              <w:jc w:val="right"/>
            </w:pPr>
          </w:p>
        </w:tc>
        <w:tc>
          <w:tcPr>
            <w:tcW w:w="699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6626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8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A554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8C84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6750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4D37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190F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4BBB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4BBB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1615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F29A" w14:textId="77777777" w:rsidR="00974D8B" w:rsidRDefault="00974D8B">
            <w:pPr>
              <w:spacing w:line="276" w:lineRule="auto"/>
            </w:pPr>
          </w:p>
        </w:tc>
      </w:tr>
      <w:tr w:rsidR="008228AC" w14:paraId="7FCC9559" w14:textId="77777777" w:rsidTr="00974D8B">
        <w:trPr>
          <w:trHeight w:val="196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2E05" w14:textId="77777777" w:rsidR="00974D8B" w:rsidRDefault="00974D8B">
            <w:pPr>
              <w:spacing w:line="276" w:lineRule="auto"/>
              <w:jc w:val="right"/>
            </w:pPr>
            <w:r>
              <w:t>Medium 4-6</w:t>
            </w:r>
          </w:p>
        </w:tc>
        <w:tc>
          <w:tcPr>
            <w:tcW w:w="699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616A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8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F30E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27DD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49F1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5161" w14:textId="082B474E" w:rsidR="00974D8B" w:rsidRDefault="008228A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E43C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9E26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F52A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3288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894A" w14:textId="77777777" w:rsidR="00974D8B" w:rsidRDefault="00974D8B">
            <w:pPr>
              <w:spacing w:line="276" w:lineRule="auto"/>
            </w:pPr>
          </w:p>
        </w:tc>
      </w:tr>
      <w:tr w:rsidR="008228AC" w14:paraId="3DD089FC" w14:textId="77777777" w:rsidTr="00974D8B">
        <w:trPr>
          <w:trHeight w:val="383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83BF" w14:textId="77777777" w:rsidR="00974D8B" w:rsidRDefault="00974D8B">
            <w:pPr>
              <w:spacing w:line="276" w:lineRule="auto"/>
              <w:jc w:val="right"/>
            </w:pP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1F82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B85D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7E41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85D6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5742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43C2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5FF0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5AC6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1693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EB88" w14:textId="77777777" w:rsidR="00974D8B" w:rsidRDefault="00974D8B">
            <w:pPr>
              <w:spacing w:line="276" w:lineRule="auto"/>
            </w:pPr>
          </w:p>
        </w:tc>
      </w:tr>
      <w:tr w:rsidR="008228AC" w14:paraId="44AA0EF1" w14:textId="77777777" w:rsidTr="00974D8B">
        <w:trPr>
          <w:trHeight w:val="75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70A0" w14:textId="77777777" w:rsidR="00974D8B" w:rsidRDefault="00974D8B">
            <w:pPr>
              <w:spacing w:line="276" w:lineRule="auto"/>
              <w:jc w:val="right"/>
            </w:pPr>
          </w:p>
        </w:tc>
        <w:tc>
          <w:tcPr>
            <w:tcW w:w="699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6911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8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7AD4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060F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1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4EA2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66E2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B142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23EA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BA46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E959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AD9D" w14:textId="77777777" w:rsidR="00974D8B" w:rsidRDefault="00974D8B">
            <w:pPr>
              <w:spacing w:line="276" w:lineRule="auto"/>
            </w:pPr>
          </w:p>
        </w:tc>
      </w:tr>
      <w:tr w:rsidR="008228AC" w14:paraId="07B93307" w14:textId="77777777" w:rsidTr="00974D8B">
        <w:trPr>
          <w:trHeight w:val="75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0227" w14:textId="77777777" w:rsidR="00974D8B" w:rsidRDefault="00974D8B">
            <w:pPr>
              <w:spacing w:line="276" w:lineRule="auto"/>
              <w:jc w:val="right"/>
            </w:pPr>
            <w:r>
              <w:t>Liten 1-3</w:t>
            </w:r>
          </w:p>
        </w:tc>
        <w:tc>
          <w:tcPr>
            <w:tcW w:w="699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7167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8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5115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9C92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1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7651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BCC5" w14:textId="45E2FA33" w:rsidR="00974D8B" w:rsidRPr="008228AC" w:rsidRDefault="008228AC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A,B</w:t>
            </w:r>
            <w:proofErr w:type="gramEnd"/>
            <w:r>
              <w:rPr>
                <w:b/>
                <w:bCs/>
              </w:rPr>
              <w:t>,C,</w:t>
            </w:r>
            <w:r w:rsidR="00D7631A">
              <w:rPr>
                <w:b/>
                <w:bCs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A604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8FC5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2167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4608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840A" w14:textId="77777777" w:rsidR="00974D8B" w:rsidRDefault="00974D8B">
            <w:pPr>
              <w:spacing w:line="276" w:lineRule="auto"/>
            </w:pPr>
          </w:p>
        </w:tc>
      </w:tr>
      <w:tr w:rsidR="008228AC" w14:paraId="4FB57D82" w14:textId="77777777" w:rsidTr="00974D8B">
        <w:trPr>
          <w:trHeight w:val="414"/>
          <w:jc w:val="center"/>
        </w:trPr>
        <w:tc>
          <w:tcPr>
            <w:tcW w:w="169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3A47" w14:textId="77777777" w:rsidR="00974D8B" w:rsidRDefault="00974D8B">
            <w:pPr>
              <w:spacing w:line="276" w:lineRule="auto"/>
            </w:pP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B279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AF63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443B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480D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F289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6D7A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B6F7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ECCE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9B30" w14:textId="77777777" w:rsidR="00974D8B" w:rsidRDefault="00974D8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600C" w14:textId="77777777" w:rsidR="00974D8B" w:rsidRDefault="00974D8B">
            <w:pPr>
              <w:spacing w:line="276" w:lineRule="auto"/>
            </w:pPr>
          </w:p>
        </w:tc>
      </w:tr>
      <w:tr w:rsidR="00974D8B" w14:paraId="27E86F77" w14:textId="77777777" w:rsidTr="00974D8B">
        <w:trPr>
          <w:trHeight w:val="226"/>
          <w:jc w:val="center"/>
        </w:trPr>
        <w:tc>
          <w:tcPr>
            <w:tcW w:w="1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B335" w14:textId="77777777" w:rsidR="00974D8B" w:rsidRDefault="00974D8B">
            <w:pPr>
              <w:spacing w:line="276" w:lineRule="auto"/>
            </w:pPr>
          </w:p>
        </w:tc>
        <w:tc>
          <w:tcPr>
            <w:tcW w:w="1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969A" w14:textId="77777777" w:rsidR="00974D8B" w:rsidRDefault="00974D8B">
            <w:pPr>
              <w:spacing w:line="276" w:lineRule="auto"/>
              <w:jc w:val="center"/>
            </w:pPr>
            <w:r>
              <w:t>Liten 1-3</w:t>
            </w:r>
          </w:p>
        </w:tc>
        <w:tc>
          <w:tcPr>
            <w:tcW w:w="19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5B14" w14:textId="77777777" w:rsidR="00974D8B" w:rsidRDefault="00974D8B">
            <w:pPr>
              <w:spacing w:line="276" w:lineRule="auto"/>
              <w:jc w:val="center"/>
            </w:pPr>
            <w:r>
              <w:t>Medium 4-6</w:t>
            </w:r>
          </w:p>
        </w:tc>
        <w:tc>
          <w:tcPr>
            <w:tcW w:w="19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D808" w14:textId="77777777" w:rsidR="00974D8B" w:rsidRDefault="00974D8B">
            <w:pPr>
              <w:spacing w:line="276" w:lineRule="auto"/>
              <w:jc w:val="center"/>
            </w:pPr>
            <w:r>
              <w:t>Høg 7-9</w:t>
            </w: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9142" w14:textId="77777777" w:rsidR="00974D8B" w:rsidRDefault="00974D8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Konsekvens</w:t>
            </w:r>
          </w:p>
        </w:tc>
      </w:tr>
      <w:tr w:rsidR="00AB7D97" w14:paraId="248E4B71" w14:textId="77777777" w:rsidTr="00974D8B">
        <w:trPr>
          <w:trHeight w:val="226"/>
          <w:jc w:val="center"/>
        </w:trPr>
        <w:tc>
          <w:tcPr>
            <w:tcW w:w="1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F89C" w14:textId="77777777" w:rsidR="00AB7D97" w:rsidRDefault="00AB7D97">
            <w:pPr>
              <w:spacing w:line="276" w:lineRule="auto"/>
            </w:pPr>
          </w:p>
          <w:p w14:paraId="1261D8AB" w14:textId="77777777" w:rsidR="00AB7D97" w:rsidRDefault="00AB7D97">
            <w:pPr>
              <w:spacing w:line="276" w:lineRule="auto"/>
            </w:pPr>
          </w:p>
        </w:tc>
        <w:tc>
          <w:tcPr>
            <w:tcW w:w="19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DEDA" w14:textId="77777777" w:rsidR="00AB7D97" w:rsidRDefault="00AB7D97">
            <w:pPr>
              <w:spacing w:line="276" w:lineRule="auto"/>
              <w:jc w:val="center"/>
            </w:pPr>
          </w:p>
        </w:tc>
        <w:tc>
          <w:tcPr>
            <w:tcW w:w="19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3D03" w14:textId="77777777" w:rsidR="00AB7D97" w:rsidRDefault="00AB7D97">
            <w:pPr>
              <w:spacing w:line="276" w:lineRule="auto"/>
              <w:jc w:val="center"/>
            </w:pPr>
          </w:p>
        </w:tc>
        <w:tc>
          <w:tcPr>
            <w:tcW w:w="19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AE7" w14:textId="77777777" w:rsidR="00AB7D97" w:rsidRDefault="00AB7D97">
            <w:pPr>
              <w:spacing w:line="276" w:lineRule="auto"/>
              <w:jc w:val="center"/>
            </w:pP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41B4" w14:textId="77777777" w:rsidR="00AB7D97" w:rsidRDefault="00AB7D97">
            <w:pPr>
              <w:spacing w:line="276" w:lineRule="auto"/>
              <w:rPr>
                <w:b/>
                <w:bCs/>
              </w:rPr>
            </w:pPr>
          </w:p>
        </w:tc>
      </w:tr>
    </w:tbl>
    <w:p w14:paraId="1B08DD95" w14:textId="147E21E3" w:rsidR="00974D8B" w:rsidRDefault="00AB7D97" w:rsidP="00974D8B">
      <w:pPr>
        <w:rPr>
          <w:b/>
          <w:lang w:val="nn-NO"/>
        </w:rPr>
      </w:pPr>
      <w:r w:rsidRPr="00AB7D97">
        <w:rPr>
          <w:b/>
          <w:lang w:val="nn-NO"/>
        </w:rPr>
        <w:t>Tiltak for å redusere risiko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418"/>
      </w:tblGrid>
      <w:tr w:rsidR="00AB7D97" w14:paraId="1A3D74D2" w14:textId="77777777" w:rsidTr="00AB7D97">
        <w:tc>
          <w:tcPr>
            <w:tcW w:w="534" w:type="dxa"/>
          </w:tcPr>
          <w:p w14:paraId="733FFFD0" w14:textId="5C711F46" w:rsidR="00AB7D97" w:rsidRDefault="00AB7D97" w:rsidP="00974D8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ID</w:t>
            </w:r>
          </w:p>
        </w:tc>
        <w:tc>
          <w:tcPr>
            <w:tcW w:w="3260" w:type="dxa"/>
          </w:tcPr>
          <w:p w14:paraId="7945BFB3" w14:textId="7AC99F23" w:rsidR="00AB7D97" w:rsidRDefault="00AB7D97" w:rsidP="00974D8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Risikopunkt</w:t>
            </w:r>
          </w:p>
        </w:tc>
        <w:tc>
          <w:tcPr>
            <w:tcW w:w="5418" w:type="dxa"/>
          </w:tcPr>
          <w:p w14:paraId="03D840E0" w14:textId="23EAF256" w:rsidR="00AB7D97" w:rsidRDefault="00AB7D97" w:rsidP="00974D8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Tiltak</w:t>
            </w:r>
          </w:p>
        </w:tc>
      </w:tr>
      <w:tr w:rsidR="00AB7D97" w14:paraId="3ACD71B6" w14:textId="77777777" w:rsidTr="00AB7D97">
        <w:tc>
          <w:tcPr>
            <w:tcW w:w="534" w:type="dxa"/>
          </w:tcPr>
          <w:p w14:paraId="42B74C8B" w14:textId="28314027" w:rsidR="00AB7D97" w:rsidRDefault="00AB7D97" w:rsidP="00974D8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A</w:t>
            </w:r>
          </w:p>
        </w:tc>
        <w:tc>
          <w:tcPr>
            <w:tcW w:w="3260" w:type="dxa"/>
          </w:tcPr>
          <w:p w14:paraId="0D004970" w14:textId="000057B4" w:rsidR="00AB7D97" w:rsidRDefault="00AB7D97" w:rsidP="00974D8B">
            <w:pPr>
              <w:rPr>
                <w:b/>
                <w:lang w:val="nn-NO"/>
              </w:rPr>
            </w:pPr>
            <w:r>
              <w:t>Den som gir tilganger kan gi tilgang på feil elev til feil lærer</w:t>
            </w:r>
          </w:p>
        </w:tc>
        <w:tc>
          <w:tcPr>
            <w:tcW w:w="5418" w:type="dxa"/>
          </w:tcPr>
          <w:p w14:paraId="5F0E1877" w14:textId="5CE2533A" w:rsidR="00AB7D97" w:rsidRPr="00AB7D97" w:rsidRDefault="00AB7D97" w:rsidP="00974D8B">
            <w:pPr>
              <w:rPr>
                <w:lang w:val="nn-NO"/>
              </w:rPr>
            </w:pPr>
            <w:r>
              <w:rPr>
                <w:lang w:val="nn-NO"/>
              </w:rPr>
              <w:t>Ikkje behov for tiltak</w:t>
            </w:r>
          </w:p>
        </w:tc>
      </w:tr>
      <w:tr w:rsidR="00AB7D97" w14:paraId="0EF808AA" w14:textId="77777777" w:rsidTr="00AB7D97">
        <w:tc>
          <w:tcPr>
            <w:tcW w:w="534" w:type="dxa"/>
          </w:tcPr>
          <w:p w14:paraId="76901CD8" w14:textId="3AFDDA0F" w:rsidR="00AB7D97" w:rsidRDefault="00AB7D97" w:rsidP="00974D8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B</w:t>
            </w:r>
          </w:p>
        </w:tc>
        <w:tc>
          <w:tcPr>
            <w:tcW w:w="3260" w:type="dxa"/>
          </w:tcPr>
          <w:p w14:paraId="385B3F79" w14:textId="77777777" w:rsidR="00AB7D97" w:rsidRDefault="00AB7D97" w:rsidP="00AB7D97">
            <w:pPr>
              <w:spacing w:line="276" w:lineRule="auto"/>
              <w:jc w:val="both"/>
            </w:pPr>
            <w:r>
              <w:t xml:space="preserve">Den som legger til kopimottakere kan legge til feil kopimottaker (valg </w:t>
            </w:r>
            <w:proofErr w:type="spellStart"/>
            <w:r>
              <w:t>fåa</w:t>
            </w:r>
            <w:proofErr w:type="spellEnd"/>
            <w:r>
              <w:t xml:space="preserve"> heile kommunelista)</w:t>
            </w:r>
          </w:p>
          <w:p w14:paraId="11AF807C" w14:textId="77777777" w:rsidR="00AB7D97" w:rsidRDefault="00AB7D97" w:rsidP="00974D8B">
            <w:pPr>
              <w:rPr>
                <w:b/>
                <w:lang w:val="nn-NO"/>
              </w:rPr>
            </w:pPr>
          </w:p>
        </w:tc>
        <w:tc>
          <w:tcPr>
            <w:tcW w:w="5418" w:type="dxa"/>
          </w:tcPr>
          <w:p w14:paraId="14E0CBD3" w14:textId="01B940F6" w:rsidR="00AB7D97" w:rsidRDefault="00AB7D97" w:rsidP="00974D8B">
            <w:pPr>
              <w:rPr>
                <w:b/>
                <w:lang w:val="nn-NO"/>
              </w:rPr>
            </w:pPr>
            <w:r>
              <w:rPr>
                <w:lang w:val="nn-NO"/>
              </w:rPr>
              <w:t>Ikkje behov for tiltak</w:t>
            </w:r>
          </w:p>
        </w:tc>
      </w:tr>
      <w:tr w:rsidR="00AB7D97" w14:paraId="5A39D4ED" w14:textId="77777777" w:rsidTr="00AB7D97">
        <w:tc>
          <w:tcPr>
            <w:tcW w:w="534" w:type="dxa"/>
          </w:tcPr>
          <w:p w14:paraId="5C73C014" w14:textId="1D4B2DDD" w:rsidR="00AB7D97" w:rsidRDefault="00AB7D97" w:rsidP="00974D8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C</w:t>
            </w:r>
          </w:p>
        </w:tc>
        <w:tc>
          <w:tcPr>
            <w:tcW w:w="3260" w:type="dxa"/>
          </w:tcPr>
          <w:p w14:paraId="2370110F" w14:textId="77777777" w:rsidR="00AB7D97" w:rsidRDefault="00AB7D97" w:rsidP="00AB7D97">
            <w:pPr>
              <w:spacing w:line="276" w:lineRule="auto"/>
            </w:pPr>
            <w:r>
              <w:t>Brukar kan gå ifrå pc uten å låse den, heime eller på jobb</w:t>
            </w:r>
          </w:p>
          <w:p w14:paraId="5F9CAA56" w14:textId="77777777" w:rsidR="00AB7D97" w:rsidRDefault="00AB7D97" w:rsidP="00974D8B">
            <w:pPr>
              <w:rPr>
                <w:b/>
                <w:lang w:val="nn-NO"/>
              </w:rPr>
            </w:pPr>
          </w:p>
        </w:tc>
        <w:tc>
          <w:tcPr>
            <w:tcW w:w="5418" w:type="dxa"/>
          </w:tcPr>
          <w:p w14:paraId="183F94BD" w14:textId="21BD2C17" w:rsidR="00AB7D97" w:rsidRDefault="00AB7D97" w:rsidP="00974D8B">
            <w:pPr>
              <w:rPr>
                <w:b/>
                <w:lang w:val="nn-NO"/>
              </w:rPr>
            </w:pPr>
            <w:r>
              <w:rPr>
                <w:lang w:val="nn-NO"/>
              </w:rPr>
              <w:t>Ikkje behov for tiltak</w:t>
            </w:r>
          </w:p>
        </w:tc>
      </w:tr>
      <w:tr w:rsidR="00AB7D97" w14:paraId="62326F47" w14:textId="77777777" w:rsidTr="00AB7D97">
        <w:tc>
          <w:tcPr>
            <w:tcW w:w="534" w:type="dxa"/>
          </w:tcPr>
          <w:p w14:paraId="77AA5FC3" w14:textId="6B5F48F1" w:rsidR="00AB7D97" w:rsidRDefault="00AB7D97" w:rsidP="00974D8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D</w:t>
            </w:r>
          </w:p>
        </w:tc>
        <w:tc>
          <w:tcPr>
            <w:tcW w:w="3260" w:type="dxa"/>
          </w:tcPr>
          <w:p w14:paraId="5E5E869E" w14:textId="77777777" w:rsidR="00AB7D97" w:rsidRDefault="00AB7D97" w:rsidP="00AB7D97">
            <w:pPr>
              <w:spacing w:line="276" w:lineRule="auto"/>
            </w:pPr>
            <w:r>
              <w:t>Brukar kan gå ifrå pc med åpne dokument, heime eller på jobb</w:t>
            </w:r>
          </w:p>
          <w:p w14:paraId="5E28A99C" w14:textId="77777777" w:rsidR="00AB7D97" w:rsidRDefault="00AB7D97" w:rsidP="00974D8B">
            <w:pPr>
              <w:rPr>
                <w:b/>
                <w:lang w:val="nn-NO"/>
              </w:rPr>
            </w:pPr>
          </w:p>
        </w:tc>
        <w:tc>
          <w:tcPr>
            <w:tcW w:w="5418" w:type="dxa"/>
          </w:tcPr>
          <w:p w14:paraId="58FFA38E" w14:textId="7E52F9CD" w:rsidR="00AB7D97" w:rsidRPr="00D7631A" w:rsidRDefault="00D7631A" w:rsidP="00615751">
            <w:pPr>
              <w:jc w:val="both"/>
              <w:rPr>
                <w:lang w:val="nn-NO"/>
              </w:rPr>
            </w:pPr>
            <w:r>
              <w:rPr>
                <w:lang w:val="nn-NO"/>
              </w:rPr>
              <w:t xml:space="preserve">Skulesekretær minner lærar som få tilgang om alltid å låse skjerm før han/ho går frå PC. </w:t>
            </w:r>
            <w:r>
              <w:rPr>
                <w:lang w:val="nn-NO"/>
              </w:rPr>
              <w:t xml:space="preserve">Bruke kode </w:t>
            </w:r>
            <w:r w:rsidRPr="00D7631A">
              <w:rPr>
                <w:i/>
                <w:lang w:val="nn-NO"/>
              </w:rPr>
              <w:t>Windows +L</w:t>
            </w:r>
            <w:r w:rsidR="00615751">
              <w:rPr>
                <w:lang w:val="nn-NO"/>
              </w:rPr>
              <w:t>.</w:t>
            </w:r>
          </w:p>
        </w:tc>
      </w:tr>
      <w:tr w:rsidR="00AB7D97" w14:paraId="6A879225" w14:textId="77777777" w:rsidTr="00AB7D97">
        <w:tc>
          <w:tcPr>
            <w:tcW w:w="534" w:type="dxa"/>
          </w:tcPr>
          <w:p w14:paraId="27A411E4" w14:textId="30F9A396" w:rsidR="00AB7D97" w:rsidRDefault="00D7631A" w:rsidP="00974D8B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E</w:t>
            </w:r>
          </w:p>
        </w:tc>
        <w:tc>
          <w:tcPr>
            <w:tcW w:w="3260" w:type="dxa"/>
          </w:tcPr>
          <w:p w14:paraId="5C4F28C0" w14:textId="743585DA" w:rsidR="00AB7D97" w:rsidRPr="00D7631A" w:rsidRDefault="00D7631A" w:rsidP="00AB7D97">
            <w:pPr>
              <w:spacing w:line="276" w:lineRule="auto"/>
              <w:rPr>
                <w:lang w:val="nn-NO"/>
              </w:rPr>
            </w:pPr>
            <w:r w:rsidRPr="00925D84">
              <w:rPr>
                <w:lang w:val="nn-NO"/>
              </w:rPr>
              <w:t xml:space="preserve">Brukarar kan ha tilgang til sensitive opplysningar dei ikkje har bruk for. </w:t>
            </w:r>
            <w:r w:rsidRPr="00D7631A">
              <w:rPr>
                <w:lang w:val="nn-NO"/>
              </w:rPr>
              <w:t>Ikkje alle dokument dei har behov for å lese.</w:t>
            </w:r>
          </w:p>
        </w:tc>
        <w:tc>
          <w:tcPr>
            <w:tcW w:w="5418" w:type="dxa"/>
          </w:tcPr>
          <w:p w14:paraId="63DB2E2E" w14:textId="739CD3C8" w:rsidR="00AB7D97" w:rsidRDefault="00D7631A" w:rsidP="00D7631A">
            <w:pPr>
              <w:rPr>
                <w:b/>
                <w:lang w:val="nn-NO"/>
              </w:rPr>
            </w:pPr>
            <w:r>
              <w:rPr>
                <w:lang w:val="nn-NO"/>
              </w:rPr>
              <w:t>Ikkje behov for tiltak</w:t>
            </w:r>
            <w:r>
              <w:rPr>
                <w:lang w:val="nn-NO"/>
              </w:rPr>
              <w:t>.</w:t>
            </w:r>
            <w:r>
              <w:rPr>
                <w:i/>
                <w:lang w:val="nn-NO"/>
              </w:rPr>
              <w:t>.</w:t>
            </w:r>
            <w:bookmarkStart w:id="0" w:name="_GoBack"/>
            <w:bookmarkEnd w:id="0"/>
          </w:p>
        </w:tc>
      </w:tr>
    </w:tbl>
    <w:p w14:paraId="7C89A913" w14:textId="77777777" w:rsidR="00AB7D97" w:rsidRPr="00AB7D97" w:rsidRDefault="00AB7D97" w:rsidP="00974D8B">
      <w:pPr>
        <w:rPr>
          <w:b/>
          <w:lang w:val="nn-NO"/>
        </w:rPr>
      </w:pPr>
    </w:p>
    <w:sectPr w:rsidR="00AB7D97" w:rsidRPr="00AB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CenturySchlbk">
    <w:altName w:val="Century Schoolbook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8B"/>
    <w:rsid w:val="0024021D"/>
    <w:rsid w:val="00310942"/>
    <w:rsid w:val="003D542C"/>
    <w:rsid w:val="00464D0E"/>
    <w:rsid w:val="0047316F"/>
    <w:rsid w:val="00526C1E"/>
    <w:rsid w:val="005C0DC6"/>
    <w:rsid w:val="00615751"/>
    <w:rsid w:val="00630A7E"/>
    <w:rsid w:val="00755FC9"/>
    <w:rsid w:val="007C65A8"/>
    <w:rsid w:val="00814E51"/>
    <w:rsid w:val="008228AC"/>
    <w:rsid w:val="00925D84"/>
    <w:rsid w:val="00974D8B"/>
    <w:rsid w:val="00AB7D97"/>
    <w:rsid w:val="00CA4925"/>
    <w:rsid w:val="00D7631A"/>
    <w:rsid w:val="00D8460F"/>
    <w:rsid w:val="00EE0077"/>
    <w:rsid w:val="00F54430"/>
    <w:rsid w:val="3B8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8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974D8B"/>
    <w:pPr>
      <w:keepNext/>
      <w:spacing w:before="480"/>
      <w:outlineLvl w:val="0"/>
    </w:pPr>
    <w:rPr>
      <w:rFonts w:ascii="Calibri Light" w:hAnsi="Calibri Light" w:cs="Calibri Light"/>
      <w:b/>
      <w:bCs/>
      <w:color w:val="2F5496"/>
      <w:kern w:val="36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74D8B"/>
    <w:rPr>
      <w:rFonts w:ascii="Calibri Light" w:hAnsi="Calibri Light" w:cs="Calibri Light"/>
      <w:b/>
      <w:bCs/>
      <w:color w:val="2F5496"/>
      <w:kern w:val="36"/>
      <w:sz w:val="28"/>
      <w:szCs w:val="28"/>
    </w:rPr>
  </w:style>
  <w:style w:type="paragraph" w:styleId="Listeavsnitt">
    <w:name w:val="List Paragraph"/>
    <w:basedOn w:val="Normal"/>
    <w:uiPriority w:val="34"/>
    <w:qFormat/>
    <w:rsid w:val="00974D8B"/>
    <w:pPr>
      <w:ind w:left="720"/>
      <w:contextualSpacing/>
    </w:pPr>
  </w:style>
  <w:style w:type="table" w:styleId="Tabellrutenett">
    <w:name w:val="Table Grid"/>
    <w:basedOn w:val="Vanligtabell"/>
    <w:uiPriority w:val="39"/>
    <w:rsid w:val="00AB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8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974D8B"/>
    <w:pPr>
      <w:keepNext/>
      <w:spacing w:before="480"/>
      <w:outlineLvl w:val="0"/>
    </w:pPr>
    <w:rPr>
      <w:rFonts w:ascii="Calibri Light" w:hAnsi="Calibri Light" w:cs="Calibri Light"/>
      <w:b/>
      <w:bCs/>
      <w:color w:val="2F5496"/>
      <w:kern w:val="36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74D8B"/>
    <w:rPr>
      <w:rFonts w:ascii="Calibri Light" w:hAnsi="Calibri Light" w:cs="Calibri Light"/>
      <w:b/>
      <w:bCs/>
      <w:color w:val="2F5496"/>
      <w:kern w:val="36"/>
      <w:sz w:val="28"/>
      <w:szCs w:val="28"/>
    </w:rPr>
  </w:style>
  <w:style w:type="paragraph" w:styleId="Listeavsnitt">
    <w:name w:val="List Paragraph"/>
    <w:basedOn w:val="Normal"/>
    <w:uiPriority w:val="34"/>
    <w:qFormat/>
    <w:rsid w:val="00974D8B"/>
    <w:pPr>
      <w:ind w:left="720"/>
      <w:contextualSpacing/>
    </w:pPr>
  </w:style>
  <w:style w:type="table" w:styleId="Tabellrutenett">
    <w:name w:val="Table Grid"/>
    <w:basedOn w:val="Vanligtabell"/>
    <w:uiPriority w:val="39"/>
    <w:rsid w:val="00AB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Kari-Irene Leversen Nybø</dc:creator>
  <cp:lastModifiedBy>Reidun Elin Johannessen</cp:lastModifiedBy>
  <cp:revision>5</cp:revision>
  <dcterms:created xsi:type="dcterms:W3CDTF">2018-10-25T13:26:00Z</dcterms:created>
  <dcterms:modified xsi:type="dcterms:W3CDTF">2018-10-25T13:36:00Z</dcterms:modified>
</cp:coreProperties>
</file>